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tbl>
      <w:tblPr>
        <w:tblStyle w:val="5"/>
        <w:tblW w:w="9728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0"/>
        <w:gridCol w:w="669"/>
        <w:gridCol w:w="7139"/>
        <w:gridCol w:w="10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0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Soalan</w:t>
            </w:r>
          </w:p>
        </w:tc>
        <w:tc>
          <w:tcPr>
            <w:tcW w:w="669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9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Butiran</w:t>
            </w:r>
          </w:p>
        </w:tc>
        <w:tc>
          <w:tcPr>
            <w:tcW w:w="1000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Markah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0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4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>(a)</w:t>
            </w:r>
          </w:p>
        </w:tc>
        <w:tc>
          <w:tcPr>
            <w:tcW w:w="7808" w:type="dxa"/>
            <w:gridSpan w:val="2"/>
          </w:tcPr>
          <w:p>
            <w:pPr>
              <w:pStyle w:val="19"/>
              <w:rPr>
                <w:rFonts w:ascii="Times New Roman" w:hAnsi="Times New Roman" w:eastAsia="Calibri"/>
                <w:lang w:val="en-MY"/>
              </w:rPr>
            </w:pPr>
            <w:r>
              <w:rPr>
                <w:rFonts w:ascii="Times New Roman" w:hAnsi="Times New Roman" w:eastAsia="Arial"/>
                <w:bCs/>
                <w:lang w:bidi="ar"/>
              </w:rPr>
              <w:t>Nyatakan kedudukan bahasa Melayu berdasarkan akta tersebut.</w:t>
            </w:r>
          </w:p>
        </w:tc>
        <w:tc>
          <w:tcPr>
            <w:tcW w:w="1000" w:type="dxa"/>
          </w:tcPr>
          <w:p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0" w:hRule="atLeast"/>
        </w:trPr>
        <w:tc>
          <w:tcPr>
            <w:tcW w:w="920" w:type="dxa"/>
          </w:tcPr>
          <w:p>
            <w:pPr>
              <w:contextualSpacing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669" w:type="dxa"/>
          </w:tcPr>
          <w:p>
            <w:pPr>
              <w:spacing w:after="120" w:afterLines="50" w:line="240" w:lineRule="auto"/>
              <w:rPr>
                <w:rFonts w:ascii="Times New Roman" w:hAnsi="Times New Roman" w:eastAsia="Yu Mincho" w:cs="Times New Roman"/>
                <w:lang w:val="en-US" w:eastAsia="zh-CN" w:bidi="ar"/>
              </w:rPr>
            </w:pPr>
            <w:r>
              <w:rPr>
                <w:rFonts w:ascii="Times New Roman" w:hAnsi="Times New Roman" w:eastAsia="Yu Mincho" w:cs="Times New Roman"/>
                <w:lang w:val="en-US" w:eastAsia="zh-CN" w:bidi="ar"/>
              </w:rPr>
              <w:t>F1</w:t>
            </w:r>
          </w:p>
          <w:p>
            <w:pPr>
              <w:spacing w:after="120" w:afterLines="50" w:line="240" w:lineRule="auto"/>
              <w:rPr>
                <w:rFonts w:ascii="Times New Roman" w:hAnsi="Times New Roman" w:eastAsia="Yu Mincho" w:cs="Times New Roman"/>
                <w:lang w:val="en-US" w:eastAsia="zh-CN" w:bidi="ar"/>
              </w:rPr>
            </w:pPr>
            <w:r>
              <w:rPr>
                <w:rFonts w:ascii="Times New Roman" w:hAnsi="Times New Roman" w:eastAsia="Yu Mincho" w:cs="Times New Roman"/>
                <w:lang w:val="en-US" w:eastAsia="zh-CN" w:bidi="ar"/>
              </w:rPr>
              <w:t>F2</w:t>
            </w:r>
          </w:p>
          <w:p>
            <w:pPr>
              <w:spacing w:after="120" w:afterLines="50" w:line="240" w:lineRule="auto"/>
              <w:rPr>
                <w:rFonts w:ascii="Times New Roman" w:hAnsi="Times New Roman" w:eastAsia="Yu Mincho" w:cs="Times New Roman"/>
                <w:lang w:val="en-US" w:eastAsia="zh-CN" w:bidi="ar"/>
              </w:rPr>
            </w:pPr>
            <w:r>
              <w:rPr>
                <w:rFonts w:ascii="Times New Roman" w:hAnsi="Times New Roman" w:eastAsia="Yu Mincho" w:cs="Times New Roman"/>
                <w:lang w:val="en-US" w:eastAsia="zh-CN" w:bidi="ar"/>
              </w:rPr>
              <w:t>F3</w:t>
            </w:r>
          </w:p>
          <w:p>
            <w:pPr>
              <w:spacing w:after="120" w:afterLines="50" w:line="240" w:lineRule="auto"/>
              <w:rPr>
                <w:rFonts w:ascii="Times New Roman" w:hAnsi="Times New Roman" w:eastAsia="Yu Mincho" w:cs="Times New Roman"/>
                <w:lang w:val="en-US" w:eastAsia="zh-CN" w:bidi="ar"/>
              </w:rPr>
            </w:pPr>
            <w:r>
              <w:rPr>
                <w:rFonts w:ascii="Times New Roman" w:hAnsi="Times New Roman" w:eastAsia="Yu Mincho" w:cs="Times New Roman"/>
                <w:lang w:val="en-US" w:eastAsia="zh-CN" w:bidi="ar"/>
              </w:rPr>
              <w:t>F4</w:t>
            </w:r>
          </w:p>
          <w:p>
            <w:pPr>
              <w:spacing w:after="120" w:afterLines="5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139" w:type="dxa"/>
          </w:tcPr>
          <w:p>
            <w:pPr>
              <w:spacing w:after="0" w:line="360" w:lineRule="auto"/>
              <w:rPr>
                <w:rFonts w:ascii="Times New Roman" w:hAnsi="Times New Roman" w:eastAsia="Yu Mincho" w:cs="Times New Roman"/>
                <w:lang w:val="en-US" w:eastAsia="zh-CN" w:bidi="ar"/>
              </w:rPr>
            </w:pPr>
            <w:r>
              <w:rPr>
                <w:rFonts w:ascii="Times New Roman" w:hAnsi="Times New Roman" w:eastAsia="Yu Mincho" w:cs="Times New Roman"/>
                <w:lang w:val="en-US" w:eastAsia="zh-CN" w:bidi="ar"/>
              </w:rPr>
              <w:t xml:space="preserve">Bahasa Melayu sebagai bahasa rasmi dan bahasa kebangsaan  </w:t>
            </w:r>
          </w:p>
          <w:p>
            <w:pPr>
              <w:spacing w:after="0" w:line="360" w:lineRule="auto"/>
              <w:rPr>
                <w:rFonts w:ascii="Times New Roman" w:hAnsi="Times New Roman" w:eastAsia="Yu Mincho" w:cs="Times New Roman"/>
                <w:lang w:val="en-US" w:eastAsia="zh-CN" w:bidi="ar"/>
              </w:rPr>
            </w:pPr>
            <w:r>
              <w:rPr>
                <w:rFonts w:ascii="Times New Roman" w:hAnsi="Times New Roman" w:eastAsia="Yu Mincho" w:cs="Times New Roman"/>
                <w:lang w:val="en-US" w:eastAsia="zh-CN" w:bidi="ar"/>
              </w:rPr>
              <w:t xml:space="preserve">Bahasa rasmi dalam segala urusan kerajaan </w:t>
            </w:r>
          </w:p>
          <w:p>
            <w:pPr>
              <w:spacing w:after="0" w:line="360" w:lineRule="auto"/>
              <w:rPr>
                <w:rFonts w:ascii="Times New Roman" w:hAnsi="Times New Roman" w:eastAsia="Yu Mincho" w:cs="Times New Roman"/>
                <w:lang w:val="en-US" w:eastAsia="zh-CN" w:bidi="ar"/>
              </w:rPr>
            </w:pPr>
            <w:r>
              <w:rPr>
                <w:rFonts w:ascii="Times New Roman" w:hAnsi="Times New Roman" w:eastAsia="Yu Mincho" w:cs="Times New Roman"/>
                <w:lang w:val="en-US" w:eastAsia="zh-CN" w:bidi="ar"/>
              </w:rPr>
              <w:t>Bahasa yang digunakan dalam prosiding / perbicaraan dalam mahkamah</w:t>
            </w:r>
          </w:p>
          <w:p>
            <w:pPr>
              <w:spacing w:after="0" w:line="360" w:lineRule="auto"/>
              <w:rPr>
                <w:rFonts w:ascii="Times New Roman" w:hAnsi="Times New Roman" w:eastAsia="Yu Mincho" w:cs="Times New Roman"/>
                <w:lang w:val="en-US" w:eastAsia="zh-CN" w:bidi="ar"/>
              </w:rPr>
            </w:pPr>
            <w:r>
              <w:rPr>
                <w:rFonts w:ascii="Times New Roman" w:hAnsi="Times New Roman" w:eastAsia="Yu Mincho" w:cs="Times New Roman"/>
                <w:lang w:val="en-US" w:eastAsia="zh-CN" w:bidi="ar"/>
              </w:rPr>
              <w:t xml:space="preserve">Bahasa sebagai alat untuk memupuk perpaduan kebangsaan </w:t>
            </w:r>
          </w:p>
          <w:p>
            <w:pPr>
              <w:spacing w:line="360" w:lineRule="auto"/>
              <w:rPr>
                <w:rFonts w:ascii="Times New Roman" w:hAnsi="Times New Roman" w:eastAsia="Yu Mincho" w:cs="Times New Roman"/>
                <w:lang w:val="en-US" w:eastAsia="zh-CN" w:bidi="ar"/>
              </w:rPr>
            </w:pPr>
          </w:p>
          <w:p>
            <w:pPr>
              <w:spacing w:line="360" w:lineRule="auto"/>
              <w:jc w:val="right"/>
              <w:rPr>
                <w:rFonts w:ascii="Times New Roman" w:hAnsi="Times New Roman" w:cs="Times New Roman"/>
                <w:bCs/>
                <w:lang w:val="fi-FI"/>
              </w:rPr>
            </w:pPr>
          </w:p>
          <w:p>
            <w:pPr>
              <w:spacing w:line="360" w:lineRule="auto"/>
              <w:jc w:val="right"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 xml:space="preserve"> [Mana-mana </w:t>
            </w:r>
            <w:r>
              <w:rPr>
                <w:rFonts w:ascii="Times New Roman" w:hAnsi="Times New Roman" w:cs="Times New Roman"/>
                <w:bCs/>
                <w:lang w:val="en-US"/>
              </w:rPr>
              <w:t>2</w:t>
            </w:r>
            <w:r>
              <w:rPr>
                <w:rFonts w:ascii="Times New Roman" w:hAnsi="Times New Roman" w:cs="Times New Roman"/>
                <w:bCs/>
                <w:lang w:val="fi-FI"/>
              </w:rPr>
              <w:t xml:space="preserve"> x 1</w:t>
            </w:r>
            <w:r>
              <w:rPr>
                <w:rFonts w:ascii="Times New Roman" w:hAnsi="Times New Roman" w:cs="Times New Roman"/>
                <w:bCs/>
                <w:i/>
                <w:lang w:val="fi-FI"/>
              </w:rPr>
              <w:t>m</w:t>
            </w:r>
            <w:r>
              <w:rPr>
                <w:rFonts w:ascii="Times New Roman" w:hAnsi="Times New Roman" w:cs="Times New Roman"/>
                <w:bCs/>
                <w:lang w:val="fi-FI"/>
              </w:rPr>
              <w:t>]</w:t>
            </w:r>
          </w:p>
          <w:p>
            <w:pPr>
              <w:spacing w:line="360" w:lineRule="auto"/>
              <w:jc w:val="right"/>
              <w:rPr>
                <w:rFonts w:ascii="Times New Roman" w:hAnsi="Times New Roman" w:cs="Times New Roman"/>
                <w:bCs/>
                <w:lang w:val="fi-FI"/>
              </w:rPr>
            </w:pPr>
          </w:p>
          <w:p>
            <w:pPr>
              <w:spacing w:line="360" w:lineRule="auto"/>
              <w:jc w:val="right"/>
              <w:rPr>
                <w:rFonts w:ascii="Times New Roman" w:hAnsi="Times New Roman" w:cs="Times New Roman"/>
                <w:bCs/>
                <w:lang w:val="fi-FI"/>
              </w:rPr>
            </w:pPr>
          </w:p>
          <w:p>
            <w:pPr>
              <w:spacing w:line="360" w:lineRule="auto"/>
              <w:jc w:val="right"/>
              <w:rPr>
                <w:rFonts w:ascii="Times New Roman" w:hAnsi="Times New Roman" w:cs="Times New Roman"/>
                <w:bCs/>
                <w:lang w:val="fi-FI" w:eastAsia="zh-CN"/>
              </w:rPr>
            </w:pPr>
          </w:p>
        </w:tc>
        <w:tc>
          <w:tcPr>
            <w:tcW w:w="1000" w:type="dxa"/>
          </w:tcPr>
          <w:p>
            <w:pPr>
              <w:spacing w:after="120" w:afterLines="50" w:line="240" w:lineRule="auto"/>
              <w:jc w:val="center"/>
              <w:rPr>
                <w:rFonts w:ascii="Times New Roman" w:hAnsi="Times New Roman" w:eastAsia="Yu Mincho" w:cs="Times New Roman"/>
                <w:lang w:val="en-US" w:eastAsia="zh-CN" w:bidi="ar"/>
              </w:rPr>
            </w:pPr>
            <w:r>
              <w:rPr>
                <w:rFonts w:ascii="Times New Roman" w:hAnsi="Times New Roman" w:eastAsia="Yu Mincho" w:cs="Times New Roman"/>
                <w:lang w:val="en-US" w:eastAsia="zh-CN" w:bidi="ar"/>
              </w:rPr>
              <w:t>1</w:t>
            </w:r>
          </w:p>
          <w:p>
            <w:pPr>
              <w:spacing w:after="120" w:afterLines="50" w:line="240" w:lineRule="auto"/>
              <w:jc w:val="center"/>
              <w:rPr>
                <w:rFonts w:ascii="Times New Roman" w:hAnsi="Times New Roman" w:eastAsia="Yu Mincho" w:cs="Times New Roman"/>
                <w:lang w:val="en-US" w:eastAsia="zh-CN" w:bidi="ar"/>
              </w:rPr>
            </w:pPr>
            <w:r>
              <w:rPr>
                <w:rFonts w:ascii="Times New Roman" w:hAnsi="Times New Roman" w:eastAsia="Yu Mincho" w:cs="Times New Roman"/>
                <w:lang w:val="en-US" w:eastAsia="zh-CN" w:bidi="ar"/>
              </w:rPr>
              <w:t>1</w:t>
            </w:r>
          </w:p>
          <w:p>
            <w:pPr>
              <w:spacing w:after="120" w:afterLines="50" w:line="240" w:lineRule="auto"/>
              <w:jc w:val="center"/>
              <w:rPr>
                <w:rFonts w:ascii="Times New Roman" w:hAnsi="Times New Roman" w:eastAsia="Yu Mincho" w:cs="Times New Roman"/>
                <w:lang w:val="en-US" w:eastAsia="zh-CN" w:bidi="ar"/>
              </w:rPr>
            </w:pPr>
            <w:r>
              <w:rPr>
                <w:rFonts w:ascii="Times New Roman" w:hAnsi="Times New Roman" w:eastAsia="Yu Mincho" w:cs="Times New Roman"/>
                <w:lang w:val="en-US" w:eastAsia="zh-CN" w:bidi="ar"/>
              </w:rPr>
              <w:t>1</w:t>
            </w:r>
          </w:p>
          <w:p>
            <w:pPr>
              <w:spacing w:after="120" w:afterLines="50" w:line="240" w:lineRule="auto"/>
              <w:jc w:val="center"/>
              <w:rPr>
                <w:rFonts w:ascii="Times New Roman" w:hAnsi="Times New Roman" w:eastAsia="Yu Mincho" w:cs="Times New Roman"/>
                <w:lang w:val="en-US" w:eastAsia="zh-CN" w:bidi="ar"/>
              </w:rPr>
            </w:pPr>
            <w:r>
              <w:rPr>
                <w:rFonts w:ascii="Times New Roman" w:hAnsi="Times New Roman" w:eastAsia="Yu Mincho" w:cs="Times New Roman"/>
                <w:lang w:val="en-US" w:eastAsia="zh-CN" w:bidi="ar"/>
              </w:rPr>
              <w:t>1</w:t>
            </w:r>
          </w:p>
          <w:p>
            <w:pPr>
              <w:spacing w:after="120" w:afterLines="50" w:line="240" w:lineRule="auto"/>
              <w:jc w:val="center"/>
              <w:rPr>
                <w:rFonts w:ascii="Times New Roman" w:hAnsi="Times New Roman" w:eastAsia="Yu Mincho" w:cs="Times New Roman"/>
                <w:lang w:val="en-US" w:eastAsia="zh-CN" w:bidi="ar"/>
              </w:rPr>
            </w:pPr>
          </w:p>
          <w:p>
            <w:pPr>
              <w:contextualSpacing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[2 </w:t>
            </w:r>
            <w:r>
              <w:rPr>
                <w:rFonts w:ascii="Times New Roman" w:hAnsi="Times New Roman" w:cs="Times New Roman"/>
                <w:b/>
                <w:i/>
              </w:rPr>
              <w:t>m</w:t>
            </w:r>
            <w:r>
              <w:rPr>
                <w:rFonts w:ascii="Times New Roman" w:hAnsi="Times New Roman" w:cs="Times New Roman"/>
                <w:b/>
              </w:rPr>
              <w:t>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920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(b)</w:t>
            </w:r>
          </w:p>
          <w:p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808" w:type="dxa"/>
            <w:gridSpan w:val="2"/>
          </w:tcPr>
          <w:p>
            <w:pPr>
              <w:rPr>
                <w:rFonts w:hint="default" w:ascii="Times New Roman" w:hAnsi="Times New Roman" w:cs="Times New Roman"/>
                <w:lang w:val="en-MY"/>
              </w:rPr>
            </w:pPr>
            <w:r>
              <w:rPr>
                <w:rFonts w:ascii="Times New Roman" w:hAnsi="Times New Roman" w:eastAsia="Arial Narrow" w:cs="Times New Roman"/>
                <w:color w:val="000000"/>
                <w:lang w:val="en-US" w:eastAsia="zh-CN" w:bidi="ar"/>
              </w:rPr>
              <w:t>Mengapakah penguasaan Bahasa Melayu  penting dalam kalangan masyarakat kita</w:t>
            </w:r>
            <w:r>
              <w:rPr>
                <w:rFonts w:hint="default" w:ascii="Times New Roman" w:hAnsi="Times New Roman" w:eastAsia="Arial Narrow" w:cs="Times New Roman"/>
                <w:color w:val="000000"/>
                <w:lang w:val="en-MY" w:eastAsia="zh-CN" w:bidi="ar"/>
              </w:rPr>
              <w:t>?</w:t>
            </w:r>
          </w:p>
        </w:tc>
        <w:tc>
          <w:tcPr>
            <w:tcW w:w="1000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9" w:hRule="atLeast"/>
        </w:trPr>
        <w:tc>
          <w:tcPr>
            <w:tcW w:w="920" w:type="dxa"/>
          </w:tcPr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9" w:type="dxa"/>
          </w:tcPr>
          <w:p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F1</w:t>
            </w:r>
          </w:p>
          <w:p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</w:rPr>
              <w:t>F2</w:t>
            </w:r>
          </w:p>
          <w:p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F3</w:t>
            </w:r>
          </w:p>
          <w:p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F4</w:t>
            </w:r>
          </w:p>
          <w:p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F5</w:t>
            </w:r>
          </w:p>
          <w:p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F6</w:t>
            </w:r>
          </w:p>
          <w:p>
            <w:pPr>
              <w:spacing w:after="0" w:line="360" w:lineRule="auto"/>
              <w:contextualSpacing/>
              <w:rPr>
                <w:rFonts w:ascii="Times New Roman" w:hAnsi="Times New Roman" w:cs="Times New Roman"/>
              </w:rPr>
            </w:pPr>
          </w:p>
          <w:p>
            <w:pPr>
              <w:spacing w:after="0" w:line="36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7139" w:type="dxa"/>
          </w:tcPr>
          <w:p>
            <w:pPr>
              <w:spacing w:after="0" w:line="360" w:lineRule="auto"/>
              <w:rPr>
                <w:rFonts w:ascii="Times New Roman" w:hAnsi="Times New Roman" w:eastAsia="Arial Narrow" w:cs="Times New Roman"/>
                <w:color w:val="000000"/>
                <w:lang w:val="en-US" w:eastAsia="zh-CN" w:bidi="ar"/>
              </w:rPr>
            </w:pPr>
            <w:r>
              <w:rPr>
                <w:rFonts w:ascii="Times New Roman" w:hAnsi="Times New Roman" w:eastAsia="Arial Narrow" w:cs="Times New Roman"/>
                <w:color w:val="000000"/>
                <w:lang w:val="en-US" w:eastAsia="zh-CN" w:bidi="ar"/>
              </w:rPr>
              <w:t xml:space="preserve">Sebagai Bahasa komunikasi antara pelbagai kaum </w:t>
            </w:r>
          </w:p>
          <w:p>
            <w:pPr>
              <w:spacing w:after="0" w:line="360" w:lineRule="auto"/>
              <w:rPr>
                <w:rFonts w:ascii="Times New Roman" w:hAnsi="Times New Roman" w:eastAsia="Arial Narrow" w:cs="Times New Roman"/>
                <w:color w:val="000000"/>
                <w:lang w:val="en-US" w:eastAsia="zh-CN" w:bidi="ar"/>
              </w:rPr>
            </w:pPr>
            <w:r>
              <w:rPr>
                <w:rFonts w:ascii="Times New Roman" w:hAnsi="Times New Roman" w:eastAsia="Arial Narrow" w:cs="Times New Roman"/>
                <w:color w:val="000000"/>
                <w:lang w:val="en-US" w:eastAsia="zh-CN" w:bidi="ar"/>
              </w:rPr>
              <w:t xml:space="preserve">Dapat menghubungkan pelbagai kaum </w:t>
            </w:r>
          </w:p>
          <w:p>
            <w:pPr>
              <w:spacing w:after="0" w:line="36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eastAsia="Arial Narrow" w:cs="Times New Roman"/>
                <w:color w:val="000000"/>
                <w:lang w:val="en-US" w:eastAsia="zh-CN" w:bidi="ar"/>
              </w:rPr>
              <w:t>Dapat mewujudkan perpaduan dalam masyarakat berbilang kaum</w:t>
            </w:r>
          </w:p>
          <w:p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Arial Narrow" w:cs="Times New Roman"/>
                <w:color w:val="000000"/>
                <w:lang w:val="en-US" w:eastAsia="zh-CN" w:bidi="ar"/>
              </w:rPr>
              <w:t xml:space="preserve">Dapat memupuk semangat patriotik </w:t>
            </w:r>
          </w:p>
          <w:p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Arial Narrow" w:cs="Times New Roman"/>
                <w:color w:val="000000"/>
                <w:lang w:val="en-US" w:eastAsia="zh-CN" w:bidi="ar"/>
              </w:rPr>
              <w:t xml:space="preserve">Melambangkan identiti kebangsaan </w:t>
            </w:r>
          </w:p>
          <w:p>
            <w:pPr>
              <w:spacing w:after="0" w:line="360" w:lineRule="auto"/>
              <w:rPr>
                <w:rFonts w:ascii="Times New Roman" w:hAnsi="Times New Roman" w:eastAsia="Arial Narrow" w:cs="Times New Roman"/>
                <w:color w:val="000000"/>
                <w:lang w:val="en-US" w:eastAsia="zh-CN" w:bidi="ar"/>
              </w:rPr>
            </w:pPr>
            <w:r>
              <w:rPr>
                <w:rFonts w:ascii="Times New Roman" w:hAnsi="Times New Roman" w:eastAsia="Arial Narrow" w:cs="Times New Roman"/>
                <w:color w:val="000000"/>
                <w:lang w:val="en-US" w:eastAsia="zh-CN" w:bidi="ar"/>
              </w:rPr>
              <w:t xml:space="preserve">Kedudukan Bahasa Melayu dipandang tinggi </w:t>
            </w:r>
          </w:p>
          <w:p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eastAsia="Arial Narrow" w:cs="Times New Roman"/>
                <w:color w:val="000000"/>
                <w:lang w:val="en-US" w:eastAsia="zh-CN" w:bidi="ar"/>
              </w:rPr>
              <w:t>(mana-mana jawapan munasabah )</w:t>
            </w:r>
          </w:p>
          <w:p>
            <w:pPr>
              <w:spacing w:after="0" w:line="360" w:lineRule="auto"/>
              <w:contextualSpacing/>
              <w:rPr>
                <w:rFonts w:ascii="Times New Roman" w:hAnsi="Times New Roman" w:cs="Times New Roman"/>
                <w:lang w:val="fi-FI"/>
              </w:rPr>
            </w:pPr>
          </w:p>
          <w:p>
            <w:pPr>
              <w:spacing w:after="0" w:line="360" w:lineRule="auto"/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</w:p>
          <w:p>
            <w:pPr>
              <w:spacing w:after="0" w:line="360" w:lineRule="auto"/>
              <w:contextualSpacing/>
              <w:jc w:val="right"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 xml:space="preserve"> [Mana-mana 4 x 1</w:t>
            </w:r>
            <w:r>
              <w:rPr>
                <w:rFonts w:ascii="Times New Roman" w:hAnsi="Times New Roman" w:cs="Times New Roman"/>
                <w:bCs/>
                <w:i/>
                <w:lang w:val="fi-FI"/>
              </w:rPr>
              <w:t>m</w:t>
            </w:r>
            <w:r>
              <w:rPr>
                <w:rFonts w:ascii="Times New Roman" w:hAnsi="Times New Roman" w:cs="Times New Roman"/>
                <w:bCs/>
                <w:lang w:val="fi-FI"/>
              </w:rPr>
              <w:t>]</w:t>
            </w:r>
          </w:p>
          <w:p>
            <w:pPr>
              <w:spacing w:after="0" w:line="360" w:lineRule="auto"/>
              <w:contextualSpacing/>
              <w:jc w:val="right"/>
              <w:rPr>
                <w:rFonts w:ascii="Times New Roman" w:hAnsi="Times New Roman" w:cs="Times New Roman"/>
                <w:bCs/>
                <w:lang w:val="fi-FI"/>
              </w:rPr>
            </w:pPr>
          </w:p>
          <w:p>
            <w:pPr>
              <w:spacing w:after="0" w:line="360" w:lineRule="auto"/>
              <w:contextualSpacing/>
              <w:jc w:val="right"/>
              <w:rPr>
                <w:rFonts w:ascii="Times New Roman" w:hAnsi="Times New Roman" w:cs="Times New Roman"/>
                <w:bCs/>
                <w:lang w:val="fi-FI"/>
              </w:rPr>
            </w:pPr>
          </w:p>
          <w:p>
            <w:pPr>
              <w:spacing w:after="0" w:line="360" w:lineRule="auto"/>
              <w:contextualSpacing/>
              <w:jc w:val="right"/>
              <w:rPr>
                <w:rFonts w:ascii="Times New Roman" w:hAnsi="Times New Roman" w:cs="Times New Roman"/>
                <w:bCs/>
                <w:lang w:val="fi-FI"/>
              </w:rPr>
            </w:pPr>
          </w:p>
          <w:p>
            <w:pPr>
              <w:spacing w:after="0" w:line="360" w:lineRule="auto"/>
              <w:contextualSpacing/>
              <w:jc w:val="right"/>
              <w:rPr>
                <w:rFonts w:ascii="Times New Roman" w:hAnsi="Times New Roman" w:cs="Times New Roman"/>
                <w:bCs/>
                <w:lang w:val="fi-FI"/>
              </w:rPr>
            </w:pPr>
          </w:p>
          <w:p>
            <w:pPr>
              <w:spacing w:after="0" w:line="360" w:lineRule="auto"/>
              <w:contextualSpacing/>
              <w:jc w:val="right"/>
              <w:rPr>
                <w:rFonts w:ascii="Times New Roman" w:hAnsi="Times New Roman" w:cs="Times New Roman"/>
                <w:bCs/>
                <w:lang w:val="fi-FI"/>
              </w:rPr>
            </w:pPr>
          </w:p>
          <w:p>
            <w:pPr>
              <w:spacing w:after="0" w:line="360" w:lineRule="auto"/>
              <w:contextualSpacing/>
              <w:jc w:val="right"/>
              <w:rPr>
                <w:rFonts w:ascii="Times New Roman" w:hAnsi="Times New Roman" w:cs="Times New Roman"/>
                <w:bCs/>
                <w:lang w:val="fi-FI"/>
              </w:rPr>
            </w:pPr>
          </w:p>
          <w:p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bCs/>
                <w:lang w:val="fi-FI"/>
              </w:rPr>
            </w:pPr>
            <w:bookmarkStart w:id="0" w:name="_GoBack"/>
            <w:bookmarkEnd w:id="0"/>
          </w:p>
          <w:p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bCs/>
                <w:lang w:val="fi-FI"/>
              </w:rPr>
            </w:pPr>
          </w:p>
        </w:tc>
        <w:tc>
          <w:tcPr>
            <w:tcW w:w="1000" w:type="dxa"/>
          </w:tcPr>
          <w:p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  <w:p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 w:line="360" w:lineRule="auto"/>
              <w:contextualSpacing/>
              <w:rPr>
                <w:rFonts w:ascii="Times New Roman" w:hAnsi="Times New Roman" w:cs="Times New Roman"/>
              </w:rPr>
            </w:pPr>
          </w:p>
          <w:p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[4 </w:t>
            </w:r>
            <w:r>
              <w:rPr>
                <w:rFonts w:ascii="Times New Roman" w:hAnsi="Times New Roman" w:cs="Times New Roman"/>
                <w:b/>
                <w:i/>
              </w:rPr>
              <w:t>m</w:t>
            </w:r>
            <w:r>
              <w:rPr>
                <w:rFonts w:ascii="Times New Roman" w:hAnsi="Times New Roman" w:cs="Times New Roman"/>
                <w:b/>
              </w:rPr>
              <w:t>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920" w:type="dxa"/>
          </w:tcPr>
          <w:p>
            <w:pPr>
              <w:pStyle w:val="1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(c)</w:t>
            </w:r>
          </w:p>
          <w:p>
            <w:pPr>
              <w:pStyle w:val="19"/>
              <w:rPr>
                <w:rFonts w:ascii="Times New Roman" w:hAnsi="Times New Roman"/>
                <w:b/>
              </w:rPr>
            </w:pPr>
          </w:p>
        </w:tc>
        <w:tc>
          <w:tcPr>
            <w:tcW w:w="7808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ascii="Times New Roman" w:hAnsi="Times New Roman" w:eastAsia="Arial Narrow" w:cs="Times New Roman"/>
                <w:color w:val="000000"/>
                <w:lang w:val="en-US" w:eastAsia="zh-CN" w:bidi="ar"/>
              </w:rPr>
              <w:t>Penguasaan Bahasa Melayu masih kurang diyakini dalam kalangan segelintir masyarakat kita? Berikan pendapat anda berdasarkan pernyataan tersebut.</w:t>
            </w:r>
          </w:p>
          <w:p>
            <w:pPr>
              <w:pStyle w:val="19"/>
              <w:rPr>
                <w:rFonts w:ascii="Times New Roman" w:hAnsi="Times New Roman"/>
              </w:rPr>
            </w:pPr>
          </w:p>
        </w:tc>
        <w:tc>
          <w:tcPr>
            <w:tcW w:w="1000" w:type="dxa"/>
          </w:tcPr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0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9" w:type="dxa"/>
          </w:tcPr>
          <w:p>
            <w:pPr>
              <w:spacing w:line="360" w:lineRule="auto"/>
              <w:contextualSpacing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F1</w:t>
            </w:r>
          </w:p>
          <w:p>
            <w:pPr>
              <w:spacing w:line="360" w:lineRule="auto"/>
              <w:contextualSpacing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H1a</w:t>
            </w:r>
          </w:p>
          <w:p>
            <w:pPr>
              <w:spacing w:line="360" w:lineRule="auto"/>
              <w:contextualSpacing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H1b</w:t>
            </w:r>
          </w:p>
          <w:p>
            <w:pPr>
              <w:spacing w:line="360" w:lineRule="auto"/>
              <w:contextualSpacing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H1c</w:t>
            </w:r>
          </w:p>
          <w:p>
            <w:pPr>
              <w:spacing w:line="360" w:lineRule="auto"/>
              <w:contextualSpacing/>
              <w:rPr>
                <w:rFonts w:ascii="Times New Roman" w:hAnsi="Times New Roman" w:cs="Times New Roman"/>
                <w:lang w:val="en-US"/>
              </w:rPr>
            </w:pPr>
          </w:p>
          <w:p>
            <w:pPr>
              <w:spacing w:line="360" w:lineRule="auto"/>
              <w:contextualSpacing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H1d</w:t>
            </w:r>
          </w:p>
          <w:p>
            <w:pPr>
              <w:spacing w:line="360" w:lineRule="auto"/>
              <w:contextualSpacing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H1e</w:t>
            </w:r>
          </w:p>
          <w:p>
            <w:pPr>
              <w:spacing w:line="360" w:lineRule="auto"/>
              <w:contextualSpacing/>
              <w:rPr>
                <w:rFonts w:ascii="Times New Roman" w:hAnsi="Times New Roman" w:cs="Times New Roman"/>
                <w:lang w:val="en-US"/>
              </w:rPr>
            </w:pPr>
          </w:p>
          <w:p>
            <w:pPr>
              <w:spacing w:line="360" w:lineRule="auto"/>
              <w:contextualSpacing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C1</w:t>
            </w:r>
          </w:p>
          <w:p>
            <w:pPr>
              <w:spacing w:line="360" w:lineRule="auto"/>
              <w:contextualSpacing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H1f</w:t>
            </w:r>
          </w:p>
          <w:p>
            <w:pPr>
              <w:spacing w:line="360" w:lineRule="auto"/>
              <w:contextualSpacing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H1g</w:t>
            </w:r>
          </w:p>
          <w:p>
            <w:pPr>
              <w:spacing w:line="360" w:lineRule="auto"/>
              <w:contextualSpacing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F2</w:t>
            </w:r>
          </w:p>
          <w:p>
            <w:pPr>
              <w:spacing w:line="360" w:lineRule="auto"/>
              <w:contextualSpacing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H2a</w:t>
            </w:r>
          </w:p>
          <w:p>
            <w:pPr>
              <w:spacing w:line="360" w:lineRule="auto"/>
              <w:contextualSpacing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H2b</w:t>
            </w:r>
          </w:p>
          <w:p>
            <w:pPr>
              <w:spacing w:line="360" w:lineRule="auto"/>
              <w:contextualSpacing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C2</w:t>
            </w:r>
          </w:p>
          <w:p>
            <w:pPr>
              <w:spacing w:line="360" w:lineRule="auto"/>
              <w:contextualSpacing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H2c</w:t>
            </w:r>
          </w:p>
          <w:p>
            <w:pPr>
              <w:spacing w:line="360" w:lineRule="auto"/>
              <w:contextualSpacing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H2d</w:t>
            </w:r>
          </w:p>
          <w:p>
            <w:pPr>
              <w:spacing w:line="360" w:lineRule="auto"/>
              <w:contextualSpacing/>
              <w:rPr>
                <w:rFonts w:ascii="Times New Roman" w:hAnsi="Times New Roman" w:cs="Times New Roman"/>
                <w:lang w:val="en-US"/>
              </w:rPr>
            </w:pPr>
          </w:p>
          <w:p>
            <w:pPr>
              <w:spacing w:line="360" w:lineRule="auto"/>
              <w:contextualSpacing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H2e</w:t>
            </w:r>
          </w:p>
        </w:tc>
        <w:tc>
          <w:tcPr>
            <w:tcW w:w="7139" w:type="dxa"/>
          </w:tcPr>
          <w:p>
            <w:pPr>
              <w:spacing w:after="0" w:line="360" w:lineRule="auto"/>
              <w:rPr>
                <w:rFonts w:ascii="Times New Roman" w:hAnsi="Times New Roman" w:eastAsia="Arial Narrow" w:cs="Times New Roman"/>
                <w:color w:val="000000"/>
                <w:lang w:val="en-US" w:eastAsia="zh-CN" w:bidi="ar"/>
              </w:rPr>
            </w:pPr>
            <w:r>
              <w:rPr>
                <w:rFonts w:ascii="Times New Roman" w:hAnsi="Times New Roman" w:eastAsia="Arial Narrow" w:cs="Times New Roman"/>
                <w:color w:val="000000"/>
                <w:lang w:val="en-US" w:eastAsia="zh-CN" w:bidi="ar"/>
              </w:rPr>
              <w:t xml:space="preserve">Penggunaannya hanya terhad dalam negera sahaja. </w:t>
            </w:r>
          </w:p>
          <w:p>
            <w:pPr>
              <w:spacing w:after="0" w:line="360" w:lineRule="auto"/>
              <w:rPr>
                <w:rFonts w:ascii="Times New Roman" w:hAnsi="Times New Roman" w:eastAsia="Arial Narrow" w:cs="Times New Roman"/>
                <w:color w:val="000000"/>
                <w:lang w:val="en-US" w:eastAsia="zh-CN" w:bidi="ar"/>
              </w:rPr>
            </w:pPr>
            <w:r>
              <w:rPr>
                <w:rFonts w:ascii="Times New Roman" w:hAnsi="Times New Roman" w:eastAsia="Arial Narrow" w:cs="Times New Roman"/>
                <w:color w:val="000000"/>
                <w:lang w:val="en-US" w:eastAsia="zh-CN" w:bidi="ar"/>
              </w:rPr>
              <w:t xml:space="preserve">Bahasa Melayu bukan bertaraf antarabangsa </w:t>
            </w:r>
          </w:p>
          <w:p>
            <w:pPr>
              <w:spacing w:after="0" w:line="360" w:lineRule="auto"/>
              <w:rPr>
                <w:rFonts w:ascii="Times New Roman" w:hAnsi="Times New Roman" w:eastAsia="Arial Narrow" w:cs="Times New Roman"/>
                <w:color w:val="000000"/>
                <w:lang w:val="en-US" w:eastAsia="zh-CN" w:bidi="ar"/>
              </w:rPr>
            </w:pPr>
            <w:r>
              <w:rPr>
                <w:rFonts w:ascii="Times New Roman" w:hAnsi="Times New Roman" w:eastAsia="Arial Narrow" w:cs="Times New Roman"/>
                <w:color w:val="000000"/>
                <w:lang w:val="en-US" w:eastAsia="zh-CN" w:bidi="ar"/>
              </w:rPr>
              <w:t xml:space="preserve">Penggunaan Bahasa Inggeris di peringkat antarabangsa luas </w:t>
            </w:r>
          </w:p>
          <w:p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Arial Narrow" w:cs="Times New Roman"/>
                <w:color w:val="000000"/>
                <w:lang w:val="en-US" w:eastAsia="zh-CN" w:bidi="ar"/>
              </w:rPr>
              <w:t xml:space="preserve">Penggunaan Bahasa Inggeris di universiti tempatan dan </w:t>
            </w:r>
          </w:p>
          <w:p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Arial Narrow" w:cs="Times New Roman"/>
                <w:color w:val="000000"/>
                <w:lang w:val="en-US" w:eastAsia="zh-CN" w:bidi="ar"/>
              </w:rPr>
              <w:t xml:space="preserve">di universiti antarabangsa </w:t>
            </w:r>
          </w:p>
          <w:p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Arial Narrow" w:cs="Times New Roman"/>
                <w:color w:val="000000"/>
                <w:lang w:val="en-US" w:eastAsia="zh-CN" w:bidi="ar"/>
              </w:rPr>
              <w:t xml:space="preserve">Buku-buku ilmiah terhad dalam Bahasa Melayu. </w:t>
            </w:r>
          </w:p>
          <w:p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Arial Narrow" w:cs="Times New Roman"/>
                <w:color w:val="000000"/>
                <w:lang w:val="en-US" w:eastAsia="zh-CN" w:bidi="ar"/>
              </w:rPr>
              <w:t xml:space="preserve">Penguasaan Bahasa Melayu sahaja sukar untuk mengikuti </w:t>
            </w:r>
          </w:p>
          <w:p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Arial Narrow" w:cs="Times New Roman"/>
                <w:color w:val="000000"/>
                <w:lang w:val="en-US" w:eastAsia="zh-CN" w:bidi="ar"/>
              </w:rPr>
              <w:t xml:space="preserve">kursus-kursus professional </w:t>
            </w:r>
          </w:p>
          <w:p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Arial Narrow" w:cs="Times New Roman"/>
                <w:color w:val="000000"/>
                <w:lang w:val="en-US" w:eastAsia="zh-CN" w:bidi="ar"/>
              </w:rPr>
              <w:t xml:space="preserve">seperti perubatan dan kejuruteraan. </w:t>
            </w:r>
          </w:p>
          <w:p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Arial Narrow" w:cs="Times New Roman"/>
                <w:color w:val="000000"/>
                <w:lang w:val="en-US" w:eastAsia="zh-CN" w:bidi="ar"/>
              </w:rPr>
              <w:t xml:space="preserve">Perbendaharaan kata dalam Bahasa Melayu juga terhad untuk </w:t>
            </w:r>
          </w:p>
          <w:p>
            <w:pPr>
              <w:spacing w:after="0" w:line="360" w:lineRule="auto"/>
              <w:rPr>
                <w:rFonts w:ascii="Times New Roman" w:hAnsi="Times New Roman" w:eastAsia="Arial Narrow" w:cs="Times New Roman"/>
                <w:color w:val="000000"/>
                <w:lang w:val="en-US" w:eastAsia="zh-CN" w:bidi="ar"/>
              </w:rPr>
            </w:pPr>
            <w:r>
              <w:rPr>
                <w:rFonts w:ascii="Times New Roman" w:hAnsi="Times New Roman" w:eastAsia="Arial Narrow" w:cs="Times New Roman"/>
                <w:color w:val="000000"/>
                <w:lang w:val="en-US" w:eastAsia="zh-CN" w:bidi="ar"/>
              </w:rPr>
              <w:t xml:space="preserve">digunakan untuk menguasai bidang sains dan teknologi. </w:t>
            </w:r>
          </w:p>
          <w:p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Arial Narrow" w:cs="Times New Roman"/>
                <w:color w:val="000000"/>
                <w:lang w:val="en-US" w:eastAsia="zh-CN" w:bidi="ar"/>
              </w:rPr>
              <w:t xml:space="preserve">Sikap mengagungkan bahasa ibunda mereka. </w:t>
            </w:r>
          </w:p>
          <w:p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Arial Narrow" w:cs="Times New Roman"/>
                <w:color w:val="000000"/>
                <w:lang w:val="en-US" w:eastAsia="zh-CN" w:bidi="ar"/>
              </w:rPr>
              <w:t xml:space="preserve">Percaya bahasa ibunda mereka lebih mantap dan sudah lama </w:t>
            </w:r>
          </w:p>
          <w:p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Arial Narrow" w:cs="Times New Roman"/>
                <w:color w:val="000000"/>
                <w:lang w:val="en-US" w:eastAsia="zh-CN" w:bidi="ar"/>
              </w:rPr>
              <w:t xml:space="preserve">Dalam bidang kerjaya hanya mengutamakan Bahasa Inggeris </w:t>
            </w:r>
          </w:p>
          <w:p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Arial Narrow" w:cs="Times New Roman"/>
                <w:color w:val="000000"/>
                <w:lang w:val="en-US" w:eastAsia="zh-CN" w:bidi="ar"/>
              </w:rPr>
              <w:t xml:space="preserve">Contohnya, syarikat-syarikat swasta di negara kita memerlukan </w:t>
            </w:r>
          </w:p>
          <w:p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Arial Narrow" w:cs="Times New Roman"/>
                <w:color w:val="000000"/>
                <w:lang w:val="en-US" w:eastAsia="zh-CN" w:bidi="ar"/>
              </w:rPr>
              <w:t xml:space="preserve">kelayakan dalam Bahasa Inggeris dalam menawarkan jawatan </w:t>
            </w:r>
          </w:p>
          <w:p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Arial Narrow" w:cs="Times New Roman"/>
                <w:color w:val="000000"/>
                <w:lang w:val="en-US" w:eastAsia="zh-CN" w:bidi="ar"/>
              </w:rPr>
              <w:t xml:space="preserve">Penggunaan bahasa Inggeris juga akan menunjukkan status </w:t>
            </w:r>
          </w:p>
          <w:p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Arial Narrow" w:cs="Times New Roman"/>
                <w:color w:val="000000"/>
                <w:lang w:val="en-US" w:eastAsia="zh-CN" w:bidi="ar"/>
              </w:rPr>
              <w:t xml:space="preserve">sesorang dan keluarganya. </w:t>
            </w:r>
          </w:p>
          <w:p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Arial Narrow" w:cs="Times New Roman"/>
                <w:color w:val="000000"/>
                <w:lang w:val="en-US" w:eastAsia="zh-CN" w:bidi="ar"/>
              </w:rPr>
              <w:t xml:space="preserve">Selain itu ada tanggapan bahasa Melayu bukan bersifat komersial. </w:t>
            </w:r>
          </w:p>
          <w:p>
            <w:pPr>
              <w:spacing w:after="0"/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</w:p>
          <w:p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Mana-mana yang munasabah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</w:p>
          <w:p>
            <w:pPr>
              <w:spacing w:line="360" w:lineRule="auto"/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 xml:space="preserve">                                                                                    </w:t>
            </w:r>
          </w:p>
          <w:p>
            <w:pPr>
              <w:spacing w:line="360" w:lineRule="auto"/>
              <w:contextualSpacing/>
              <w:jc w:val="right"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 xml:space="preserve"> [Mana-mana 4 x 1</w:t>
            </w:r>
            <w:r>
              <w:rPr>
                <w:rFonts w:ascii="Times New Roman" w:hAnsi="Times New Roman" w:cs="Times New Roman"/>
                <w:bCs/>
                <w:i/>
                <w:lang w:val="fi-FI"/>
              </w:rPr>
              <w:t>m</w:t>
            </w:r>
            <w:r>
              <w:rPr>
                <w:rFonts w:ascii="Times New Roman" w:hAnsi="Times New Roman" w:cs="Times New Roman"/>
                <w:bCs/>
                <w:lang w:val="fi-FI"/>
              </w:rPr>
              <w:t>]</w:t>
            </w:r>
          </w:p>
        </w:tc>
        <w:tc>
          <w:tcPr>
            <w:tcW w:w="1000" w:type="dxa"/>
          </w:tcPr>
          <w:p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  <w:p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  <w:p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  <w:p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  <w:p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Cs/>
              </w:rPr>
              <w:t xml:space="preserve">[4 </w:t>
            </w:r>
            <w:r>
              <w:rPr>
                <w:rFonts w:ascii="Times New Roman" w:hAnsi="Times New Roman" w:cs="Times New Roman"/>
                <w:bCs/>
                <w:i/>
              </w:rPr>
              <w:t>m</w:t>
            </w:r>
            <w:r>
              <w:rPr>
                <w:rFonts w:ascii="Times New Roman" w:hAnsi="Times New Roman" w:cs="Times New Roman"/>
                <w:bCs/>
              </w:rPr>
              <w:t>]</w:t>
            </w:r>
          </w:p>
        </w:tc>
      </w:tr>
    </w:tbl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sectPr>
      <w:pgSz w:w="11906" w:h="16838"/>
      <w:pgMar w:top="1152" w:right="1440" w:bottom="1152" w:left="1440" w:header="708" w:footer="706" w:gutter="0"/>
      <w:cols w:space="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Yu Mincho">
    <w:altName w:val="Yu Gothic UI Semilight"/>
    <w:panose1 w:val="02020400000000000000"/>
    <w:charset w:val="80"/>
    <w:family w:val="roman"/>
    <w:pitch w:val="default"/>
    <w:sig w:usb0="00000000" w:usb1="00000000" w:usb2="00000012" w:usb3="00000000" w:csb0="2002009F" w:csb1="00000000"/>
  </w:font>
  <w:font w:name="Yu Gothic UI Semilight">
    <w:panose1 w:val="020B0400000000000000"/>
    <w:charset w:val="80"/>
    <w:family w:val="auto"/>
    <w:pitch w:val="default"/>
    <w:sig w:usb0="E00002FF" w:usb1="2AC7FDFF" w:usb2="00000016" w:usb3="00000000" w:csb0="2002009F" w:csb1="00000000"/>
  </w:font>
  <w:font w:name="Arial Narrow">
    <w:panose1 w:val="020B0606020202030204"/>
    <w:charset w:val="00"/>
    <w:family w:val="swiss"/>
    <w:pitch w:val="default"/>
    <w:sig w:usb0="00000287" w:usb1="00000800" w:usb2="00000000" w:usb3="00000000" w:csb0="2000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20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61D"/>
    <w:rsid w:val="000157EB"/>
    <w:rsid w:val="00097CEE"/>
    <w:rsid w:val="000A04BC"/>
    <w:rsid w:val="0010662A"/>
    <w:rsid w:val="00127F27"/>
    <w:rsid w:val="001365D5"/>
    <w:rsid w:val="00166143"/>
    <w:rsid w:val="00173D6B"/>
    <w:rsid w:val="001B0BE8"/>
    <w:rsid w:val="001C26BC"/>
    <w:rsid w:val="001E5258"/>
    <w:rsid w:val="00222468"/>
    <w:rsid w:val="00274803"/>
    <w:rsid w:val="002B20B3"/>
    <w:rsid w:val="00306E25"/>
    <w:rsid w:val="00437CD3"/>
    <w:rsid w:val="004829A3"/>
    <w:rsid w:val="004A52C3"/>
    <w:rsid w:val="004B4B55"/>
    <w:rsid w:val="004C5968"/>
    <w:rsid w:val="004D1EBE"/>
    <w:rsid w:val="00521731"/>
    <w:rsid w:val="00530144"/>
    <w:rsid w:val="005B3B85"/>
    <w:rsid w:val="005C2E38"/>
    <w:rsid w:val="005F07C7"/>
    <w:rsid w:val="00641130"/>
    <w:rsid w:val="006707D7"/>
    <w:rsid w:val="00680CA6"/>
    <w:rsid w:val="006B2025"/>
    <w:rsid w:val="006C1288"/>
    <w:rsid w:val="006E5AD0"/>
    <w:rsid w:val="00700644"/>
    <w:rsid w:val="0075259A"/>
    <w:rsid w:val="007870B6"/>
    <w:rsid w:val="007C5ED5"/>
    <w:rsid w:val="007D21DA"/>
    <w:rsid w:val="007E53D6"/>
    <w:rsid w:val="00807B53"/>
    <w:rsid w:val="00832214"/>
    <w:rsid w:val="0084109C"/>
    <w:rsid w:val="008D32DA"/>
    <w:rsid w:val="00900EBE"/>
    <w:rsid w:val="00943519"/>
    <w:rsid w:val="00953A6F"/>
    <w:rsid w:val="00967D77"/>
    <w:rsid w:val="0099480B"/>
    <w:rsid w:val="009E2C00"/>
    <w:rsid w:val="009E59E0"/>
    <w:rsid w:val="00A017FB"/>
    <w:rsid w:val="00A07514"/>
    <w:rsid w:val="00A27B45"/>
    <w:rsid w:val="00A708DB"/>
    <w:rsid w:val="00A939E8"/>
    <w:rsid w:val="00AC16C4"/>
    <w:rsid w:val="00AC6AFA"/>
    <w:rsid w:val="00AE39C1"/>
    <w:rsid w:val="00AF1B4A"/>
    <w:rsid w:val="00B90CD9"/>
    <w:rsid w:val="00B91FE9"/>
    <w:rsid w:val="00BA01DC"/>
    <w:rsid w:val="00BD546D"/>
    <w:rsid w:val="00BD7D81"/>
    <w:rsid w:val="00C60CE0"/>
    <w:rsid w:val="00C653F1"/>
    <w:rsid w:val="00C87E39"/>
    <w:rsid w:val="00CA3FF8"/>
    <w:rsid w:val="00CA687D"/>
    <w:rsid w:val="00CE45EF"/>
    <w:rsid w:val="00D2661D"/>
    <w:rsid w:val="00E25E54"/>
    <w:rsid w:val="00E26D57"/>
    <w:rsid w:val="00E30154"/>
    <w:rsid w:val="00E83D1F"/>
    <w:rsid w:val="00F12546"/>
    <w:rsid w:val="00F2755E"/>
    <w:rsid w:val="00F408E5"/>
    <w:rsid w:val="00F425AD"/>
    <w:rsid w:val="00F43AA6"/>
    <w:rsid w:val="00FC25F1"/>
    <w:rsid w:val="040E5259"/>
    <w:rsid w:val="0A206E42"/>
    <w:rsid w:val="0C9C2245"/>
    <w:rsid w:val="25D76DF6"/>
    <w:rsid w:val="27EB5C8B"/>
    <w:rsid w:val="2C8371BB"/>
    <w:rsid w:val="2D391D94"/>
    <w:rsid w:val="2D5525C4"/>
    <w:rsid w:val="32E945A1"/>
    <w:rsid w:val="41357850"/>
    <w:rsid w:val="45514B9B"/>
    <w:rsid w:val="4F435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nhideWhenUsed="0" w:uiPriority="0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MY" w:eastAsia="en-US" w:bidi="ar-SA"/>
    </w:rPr>
  </w:style>
  <w:style w:type="paragraph" w:styleId="2">
    <w:name w:val="heading 1"/>
    <w:basedOn w:val="1"/>
    <w:next w:val="1"/>
    <w:link w:val="14"/>
    <w:qFormat/>
    <w:uiPriority w:val="0"/>
    <w:pPr>
      <w:keepNext/>
      <w:spacing w:before="240" w:after="60" w:line="240" w:lineRule="auto"/>
      <w:outlineLvl w:val="0"/>
    </w:pPr>
    <w:rPr>
      <w:rFonts w:ascii="Arial" w:hAnsi="Arial" w:eastAsia="Times New Roman" w:cs="Arial"/>
      <w:b/>
      <w:bCs/>
      <w:kern w:val="32"/>
      <w:sz w:val="32"/>
      <w:szCs w:val="32"/>
      <w:lang w:val="en-US"/>
    </w:rPr>
  </w:style>
  <w:style w:type="paragraph" w:styleId="3">
    <w:name w:val="heading 3"/>
    <w:basedOn w:val="1"/>
    <w:next w:val="1"/>
    <w:link w:val="15"/>
    <w:qFormat/>
    <w:uiPriority w:val="0"/>
    <w:pPr>
      <w:keepNext/>
      <w:tabs>
        <w:tab w:val="left" w:pos="360"/>
      </w:tabs>
      <w:spacing w:after="0" w:line="240" w:lineRule="auto"/>
      <w:ind w:left="360" w:hanging="360"/>
      <w:outlineLvl w:val="2"/>
    </w:pPr>
    <w:rPr>
      <w:rFonts w:ascii="Times New Roman" w:hAnsi="Times New Roman" w:eastAsia="Times New Roman" w:cs="Times New Roman"/>
      <w:i/>
      <w:iCs/>
      <w:szCs w:val="24"/>
      <w:lang w:val="en-US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alloon Text"/>
    <w:basedOn w:val="1"/>
    <w:link w:val="22"/>
    <w:semiHidden/>
    <w:unhideWhenUsed/>
    <w:qFormat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7">
    <w:name w:val="Body Text"/>
    <w:basedOn w:val="1"/>
    <w:link w:val="21"/>
    <w:qFormat/>
    <w:uiPriority w:val="0"/>
    <w:pPr>
      <w:spacing w:after="120" w:line="240" w:lineRule="auto"/>
    </w:pPr>
    <w:rPr>
      <w:rFonts w:ascii="Times New Roman" w:hAnsi="Times New Roman" w:eastAsia="Times New Roman" w:cs="Times New Roman"/>
      <w:sz w:val="24"/>
      <w:szCs w:val="24"/>
      <w:lang w:val="en-US"/>
    </w:rPr>
  </w:style>
  <w:style w:type="paragraph" w:styleId="8">
    <w:name w:val="Body Text 3"/>
    <w:basedOn w:val="1"/>
    <w:link w:val="17"/>
    <w:qFormat/>
    <w:uiPriority w:val="0"/>
    <w:pPr>
      <w:spacing w:after="120" w:line="240" w:lineRule="auto"/>
    </w:pPr>
    <w:rPr>
      <w:rFonts w:ascii="Times New Roman" w:hAnsi="Times New Roman" w:eastAsia="Times New Roman" w:cs="Times New Roman"/>
      <w:sz w:val="16"/>
      <w:szCs w:val="16"/>
      <w:lang w:val="en-US"/>
    </w:rPr>
  </w:style>
  <w:style w:type="paragraph" w:styleId="9">
    <w:name w:val="footer"/>
    <w:basedOn w:val="1"/>
    <w:link w:val="16"/>
    <w:qFormat/>
    <w:uiPriority w:val="0"/>
    <w:pPr>
      <w:tabs>
        <w:tab w:val="center" w:pos="4320"/>
        <w:tab w:val="right" w:pos="8640"/>
      </w:tabs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en-US"/>
    </w:rPr>
  </w:style>
  <w:style w:type="paragraph" w:styleId="10">
    <w:name w:val="header"/>
    <w:basedOn w:val="1"/>
    <w:link w:val="18"/>
    <w:qFormat/>
    <w:uiPriority w:val="0"/>
    <w:pPr>
      <w:tabs>
        <w:tab w:val="center" w:pos="4320"/>
        <w:tab w:val="right" w:pos="8640"/>
      </w:tabs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en-US"/>
    </w:rPr>
  </w:style>
  <w:style w:type="paragraph" w:styleId="11">
    <w:name w:val="Normal (Web)"/>
    <w:semiHidden/>
    <w:unhideWhenUsed/>
    <w:qFormat/>
    <w:uiPriority w:val="99"/>
    <w:pPr>
      <w:spacing w:beforeAutospacing="1" w:afterAutospacing="1"/>
    </w:pPr>
    <w:rPr>
      <w:rFonts w:ascii="Times New Roman" w:hAnsi="Times New Roman" w:eastAsia="SimSun" w:cs="Times New Roman"/>
      <w:sz w:val="24"/>
      <w:szCs w:val="24"/>
      <w:lang w:val="en-US" w:eastAsia="zh-CN" w:bidi="ar-SA"/>
    </w:rPr>
  </w:style>
  <w:style w:type="character" w:styleId="12">
    <w:name w:val="page number"/>
    <w:basedOn w:val="4"/>
    <w:qFormat/>
    <w:uiPriority w:val="0"/>
  </w:style>
  <w:style w:type="table" w:styleId="13">
    <w:name w:val="Table Grid"/>
    <w:basedOn w:val="5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4">
    <w:name w:val="Heading 1 Char"/>
    <w:basedOn w:val="4"/>
    <w:link w:val="2"/>
    <w:qFormat/>
    <w:uiPriority w:val="0"/>
    <w:rPr>
      <w:rFonts w:ascii="Arial" w:hAnsi="Arial" w:eastAsia="Times New Roman" w:cs="Arial"/>
      <w:b/>
      <w:bCs/>
      <w:kern w:val="32"/>
      <w:sz w:val="32"/>
      <w:szCs w:val="32"/>
      <w:lang w:val="en-US"/>
    </w:rPr>
  </w:style>
  <w:style w:type="character" w:customStyle="1" w:styleId="15">
    <w:name w:val="Heading 3 Char"/>
    <w:basedOn w:val="4"/>
    <w:link w:val="3"/>
    <w:qFormat/>
    <w:uiPriority w:val="0"/>
    <w:rPr>
      <w:rFonts w:ascii="Times New Roman" w:hAnsi="Times New Roman" w:eastAsia="Times New Roman" w:cs="Times New Roman"/>
      <w:i/>
      <w:iCs/>
      <w:szCs w:val="24"/>
      <w:lang w:val="en-US"/>
    </w:rPr>
  </w:style>
  <w:style w:type="character" w:customStyle="1" w:styleId="16">
    <w:name w:val="Footer Char"/>
    <w:basedOn w:val="4"/>
    <w:link w:val="9"/>
    <w:qFormat/>
    <w:uiPriority w:val="0"/>
    <w:rPr>
      <w:rFonts w:ascii="Times New Roman" w:hAnsi="Times New Roman" w:eastAsia="Times New Roman" w:cs="Times New Roman"/>
      <w:sz w:val="24"/>
      <w:szCs w:val="24"/>
      <w:lang w:val="en-US"/>
    </w:rPr>
  </w:style>
  <w:style w:type="character" w:customStyle="1" w:styleId="17">
    <w:name w:val="Body Text 3 Char"/>
    <w:basedOn w:val="4"/>
    <w:link w:val="8"/>
    <w:qFormat/>
    <w:uiPriority w:val="0"/>
    <w:rPr>
      <w:rFonts w:ascii="Times New Roman" w:hAnsi="Times New Roman" w:eastAsia="Times New Roman" w:cs="Times New Roman"/>
      <w:sz w:val="16"/>
      <w:szCs w:val="16"/>
      <w:lang w:val="en-US"/>
    </w:rPr>
  </w:style>
  <w:style w:type="character" w:customStyle="1" w:styleId="18">
    <w:name w:val="Header Char"/>
    <w:basedOn w:val="4"/>
    <w:link w:val="10"/>
    <w:qFormat/>
    <w:uiPriority w:val="0"/>
    <w:rPr>
      <w:rFonts w:ascii="Times New Roman" w:hAnsi="Times New Roman" w:eastAsia="Times New Roman" w:cs="Times New Roman"/>
      <w:sz w:val="24"/>
      <w:szCs w:val="24"/>
      <w:lang w:val="en-US"/>
    </w:rPr>
  </w:style>
  <w:style w:type="paragraph" w:styleId="19">
    <w:name w:val="No Spacing"/>
    <w:qFormat/>
    <w:uiPriority w:val="1"/>
    <w:rPr>
      <w:rFonts w:ascii="Calibri" w:hAnsi="Calibri" w:eastAsia="Times New Roman" w:cs="Times New Roman"/>
      <w:sz w:val="22"/>
      <w:szCs w:val="22"/>
      <w:lang w:val="en-US" w:eastAsia="en-US" w:bidi="ar-SA"/>
    </w:rPr>
  </w:style>
  <w:style w:type="paragraph" w:styleId="20">
    <w:name w:val="List Paragraph"/>
    <w:basedOn w:val="1"/>
    <w:qFormat/>
    <w:uiPriority w:val="0"/>
    <w:pPr>
      <w:spacing w:after="0" w:line="360" w:lineRule="auto"/>
      <w:ind w:left="720"/>
      <w:contextualSpacing/>
    </w:pPr>
    <w:rPr>
      <w:lang w:val="en-US"/>
    </w:rPr>
  </w:style>
  <w:style w:type="character" w:customStyle="1" w:styleId="21">
    <w:name w:val="Body Text Char"/>
    <w:basedOn w:val="4"/>
    <w:link w:val="7"/>
    <w:qFormat/>
    <w:uiPriority w:val="0"/>
    <w:rPr>
      <w:rFonts w:ascii="Times New Roman" w:hAnsi="Times New Roman" w:eastAsia="Times New Roman" w:cs="Times New Roman"/>
      <w:sz w:val="24"/>
      <w:szCs w:val="24"/>
      <w:lang w:val="en-US"/>
    </w:rPr>
  </w:style>
  <w:style w:type="character" w:customStyle="1" w:styleId="22">
    <w:name w:val="Balloon Text Char"/>
    <w:basedOn w:val="4"/>
    <w:link w:val="6"/>
    <w:semiHidden/>
    <w:uiPriority w:val="99"/>
    <w:rPr>
      <w:rFonts w:ascii="Segoe UI" w:hAnsi="Segoe UI" w:cs="Segoe UI"/>
      <w:sz w:val="18"/>
      <w:szCs w:val="18"/>
      <w:lang w:eastAsia="en-US"/>
    </w:rPr>
  </w:style>
  <w:style w:type="table" w:customStyle="1" w:styleId="23">
    <w:name w:val="TableGrid"/>
    <w:uiPriority w:val="0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354AA1-3245-486E-8477-5076AEDB8AF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</Company>
  <Pages>1</Pages>
  <Words>622</Words>
  <Characters>3552</Characters>
  <Lines>29</Lines>
  <Paragraphs>8</Paragraphs>
  <TotalTime>12</TotalTime>
  <ScaleCrop>false</ScaleCrop>
  <LinksUpToDate>false</LinksUpToDate>
  <CharactersWithSpaces>4166</CharactersWithSpaces>
  <Application>WPS Office_11.2.0.11225_F1E327BC-269C-435d-A152-05C5408002CA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2023-10-02T02:24:00Z</dcterms:created>
  <dc:creator>HP</dc:creator>
  <cp:lastModifiedBy>user</cp:lastModifiedBy>
  <cp:lastPrinted>2023-07-11T23:26:00Z</cp:lastPrinted>
  <dcterms:modified xsi:type="dcterms:W3CDTF">2023-10-12T04:34:48Z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1033-11.2.0.11225</vt:lpwstr>
  </property>
  <property fmtid="{D5CDD505-2E9C-101B-9397-08002B2CF9AE}" pid="3" name="ICV">
    <vt:lpwstr>638743AFAEDE4C638889A8B5BBFCDDDB_13</vt:lpwstr>
  </property>
</Properties>
</file>